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Ind w:w="108" w:type="dxa"/>
        <w:tblLook w:val="0000"/>
      </w:tblPr>
      <w:tblGrid>
        <w:gridCol w:w="11111"/>
        <w:gridCol w:w="222"/>
      </w:tblGrid>
      <w:tr w:rsidR="0065244D" w:rsidRPr="00A30C86" w:rsidTr="00806B2B">
        <w:tc>
          <w:tcPr>
            <w:tcW w:w="10173" w:type="dxa"/>
          </w:tcPr>
          <w:tbl>
            <w:tblPr>
              <w:tblW w:w="10895" w:type="dxa"/>
              <w:jc w:val="center"/>
              <w:tblLook w:val="0000"/>
            </w:tblPr>
            <w:tblGrid>
              <w:gridCol w:w="10673"/>
              <w:gridCol w:w="222"/>
            </w:tblGrid>
            <w:tr w:rsidR="009B156C" w:rsidRPr="00A30C86" w:rsidTr="00A30C86">
              <w:trPr>
                <w:jc w:val="center"/>
              </w:trPr>
              <w:tc>
                <w:tcPr>
                  <w:tcW w:w="10673" w:type="dxa"/>
                </w:tcPr>
                <w:tbl>
                  <w:tblPr>
                    <w:tblStyle w:val="a6"/>
                    <w:tblW w:w="99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29"/>
                    <w:gridCol w:w="4961"/>
                  </w:tblGrid>
                  <w:tr w:rsidR="00A30C86" w:rsidRPr="003673BA" w:rsidTr="003673BA">
                    <w:tc>
                      <w:tcPr>
                        <w:tcW w:w="5029" w:type="dxa"/>
                      </w:tcPr>
                      <w:p w:rsidR="00A30C86" w:rsidRPr="003673BA" w:rsidRDefault="00A30C86" w:rsidP="00DC66C7">
                        <w:pPr>
                          <w:ind w:left="34"/>
                          <w:rPr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A30C86" w:rsidRPr="003673BA" w:rsidRDefault="00A30C86" w:rsidP="00DC66C7">
                        <w:pPr>
                          <w:pStyle w:val="3"/>
                          <w:ind w:left="34" w:right="0"/>
                          <w:jc w:val="both"/>
                          <w:rPr>
                            <w:spacing w:val="-4"/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pacing w:val="-4"/>
                            <w:sz w:val="28"/>
                            <w:szCs w:val="28"/>
                          </w:rPr>
                          <w:t>Президент Общественной организации</w:t>
                        </w:r>
                        <w:r w:rsidRPr="003673BA">
                          <w:rPr>
                            <w:spacing w:val="-4"/>
                            <w:sz w:val="28"/>
                            <w:szCs w:val="28"/>
                          </w:rPr>
                          <w:br/>
                          <w:t xml:space="preserve">«Федерация бадминтона города </w:t>
                        </w:r>
                        <w:r w:rsidR="003673BA">
                          <w:rPr>
                            <w:spacing w:val="-4"/>
                            <w:sz w:val="28"/>
                            <w:szCs w:val="28"/>
                          </w:rPr>
                          <w:br/>
                        </w:r>
                        <w:r w:rsidRPr="003673BA">
                          <w:rPr>
                            <w:spacing w:val="-4"/>
                            <w:sz w:val="28"/>
                            <w:szCs w:val="28"/>
                          </w:rPr>
                          <w:t>Кемерово»</w:t>
                        </w:r>
                      </w:p>
                      <w:p w:rsidR="00A30C86" w:rsidRPr="003673BA" w:rsidRDefault="00A30C86" w:rsidP="00DC66C7">
                        <w:pPr>
                          <w:pStyle w:val="3"/>
                          <w:ind w:left="34" w:right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A30C86" w:rsidRPr="003673BA" w:rsidRDefault="00A30C86" w:rsidP="00DC66C7">
                        <w:pPr>
                          <w:ind w:left="3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__________________М.В. Баканов</w:t>
                        </w:r>
                      </w:p>
                      <w:p w:rsidR="00A30C86" w:rsidRPr="003673BA" w:rsidRDefault="00A30C86" w:rsidP="00DC66C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3673BA">
                          <w:rPr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3673BA"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2018 г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A30C86" w:rsidRPr="003673BA" w:rsidRDefault="00A30C86" w:rsidP="00DC66C7">
                        <w:pPr>
                          <w:ind w:left="34"/>
                          <w:rPr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A30C86" w:rsidRPr="003673BA" w:rsidRDefault="00A30C86" w:rsidP="00DC66C7">
                        <w:pPr>
                          <w:pStyle w:val="3"/>
                          <w:ind w:left="34" w:right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 xml:space="preserve">Начальник Управления культуры, спорта и молодежной политики </w:t>
                        </w:r>
                        <w:r w:rsidR="003673BA">
                          <w:rPr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Pr="003673BA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End"/>
                        <w:r w:rsidRPr="003673BA">
                          <w:rPr>
                            <w:sz w:val="28"/>
                            <w:szCs w:val="28"/>
                          </w:rPr>
                          <w:t>. Кемерово</w:t>
                        </w:r>
                      </w:p>
                      <w:p w:rsidR="00A30C86" w:rsidRPr="003673BA" w:rsidRDefault="00A30C86" w:rsidP="00DC66C7">
                        <w:pPr>
                          <w:ind w:left="34"/>
                          <w:rPr>
                            <w:sz w:val="28"/>
                            <w:szCs w:val="28"/>
                          </w:rPr>
                        </w:pPr>
                      </w:p>
                      <w:p w:rsidR="00A30C86" w:rsidRPr="003673BA" w:rsidRDefault="00A30C86" w:rsidP="00DC66C7">
                        <w:pPr>
                          <w:ind w:left="3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__________________И.Н. Сагайдак</w:t>
                        </w:r>
                      </w:p>
                      <w:p w:rsidR="00A30C86" w:rsidRPr="003673BA" w:rsidRDefault="00A30C86" w:rsidP="00DC66C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3673BA">
                          <w:rPr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3673BA"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2018 г</w:t>
                        </w:r>
                      </w:p>
                    </w:tc>
                  </w:tr>
                  <w:tr w:rsidR="00A30C86" w:rsidRPr="003673BA" w:rsidTr="003673BA">
                    <w:tc>
                      <w:tcPr>
                        <w:tcW w:w="5029" w:type="dxa"/>
                      </w:tcPr>
                      <w:p w:rsidR="00A30C86" w:rsidRPr="003673BA" w:rsidRDefault="00A30C86" w:rsidP="00DC66C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30C86" w:rsidRPr="003673BA" w:rsidRDefault="00A30C86" w:rsidP="00DC66C7">
                        <w:pPr>
                          <w:rPr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A30C86" w:rsidRPr="003673BA" w:rsidRDefault="00A30C86" w:rsidP="00DC66C7">
                        <w:pPr>
                          <w:pStyle w:val="a4"/>
                          <w:ind w:right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 xml:space="preserve">Проректор по УР ФГБОУ </w:t>
                        </w:r>
                        <w:proofErr w:type="gramStart"/>
                        <w:r w:rsidRPr="003673BA">
                          <w:rPr>
                            <w:sz w:val="28"/>
                            <w:szCs w:val="28"/>
                          </w:rPr>
                          <w:t>ВО</w:t>
                        </w:r>
                        <w:proofErr w:type="gramEnd"/>
                        <w:r w:rsidRPr="003673BA">
                          <w:rPr>
                            <w:sz w:val="28"/>
                            <w:szCs w:val="28"/>
                          </w:rPr>
                          <w:t xml:space="preserve"> «Кем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ровский государственный университет»</w:t>
                        </w:r>
                      </w:p>
                      <w:p w:rsidR="00A30C86" w:rsidRPr="003673BA" w:rsidRDefault="00A30C86" w:rsidP="00DC66C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30C86" w:rsidRPr="003673BA" w:rsidRDefault="00A30C86" w:rsidP="00DC66C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 xml:space="preserve"> __________________Р.М. Котов</w:t>
                        </w:r>
                      </w:p>
                      <w:p w:rsidR="00A30C86" w:rsidRPr="003673BA" w:rsidRDefault="00A30C86" w:rsidP="00DC66C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3673BA">
                          <w:rPr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3673BA"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2018 г.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A30C86" w:rsidRPr="003673BA" w:rsidRDefault="00A30C86" w:rsidP="00DC66C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30C86" w:rsidRPr="003673BA" w:rsidRDefault="00A30C86" w:rsidP="00DC66C7">
                        <w:pPr>
                          <w:rPr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A30C86" w:rsidRPr="003673BA" w:rsidRDefault="00A30C86" w:rsidP="00DC66C7">
                        <w:pPr>
                          <w:pStyle w:val="a4"/>
                          <w:ind w:right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Заведующий Отделом спорта Упра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в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 xml:space="preserve">ления культуры, спорта и молодежной политики Администрации </w:t>
                        </w:r>
                        <w:proofErr w:type="gramStart"/>
                        <w:r w:rsidRPr="003673BA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End"/>
                        <w:r w:rsidRPr="003673BA">
                          <w:rPr>
                            <w:sz w:val="28"/>
                            <w:szCs w:val="28"/>
                          </w:rPr>
                          <w:t>. Кемерово</w:t>
                        </w:r>
                      </w:p>
                      <w:p w:rsidR="00A30C86" w:rsidRPr="003673BA" w:rsidRDefault="00A30C86" w:rsidP="00DC66C7">
                        <w:pPr>
                          <w:rPr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___________________</w:t>
                        </w:r>
                        <w:r w:rsidRPr="003673BA">
                          <w:rPr>
                            <w:sz w:val="28"/>
                            <w:szCs w:val="28"/>
                            <w:lang w:val="en-US"/>
                          </w:rPr>
                          <w:t xml:space="preserve">А.В. </w:t>
                        </w:r>
                        <w:proofErr w:type="spellStart"/>
                        <w:r w:rsidRPr="003673BA">
                          <w:rPr>
                            <w:sz w:val="28"/>
                            <w:szCs w:val="28"/>
                            <w:lang w:val="en-US"/>
                          </w:rPr>
                          <w:t>Бугаенко</w:t>
                        </w:r>
                        <w:proofErr w:type="spellEnd"/>
                      </w:p>
                      <w:p w:rsidR="00A30C86" w:rsidRPr="003673BA" w:rsidRDefault="00A30C86" w:rsidP="00DC66C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673BA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3673BA">
                          <w:rPr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3673BA"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  <w:r w:rsidRPr="003673BA">
                          <w:rPr>
                            <w:sz w:val="28"/>
                            <w:szCs w:val="28"/>
                          </w:rPr>
                          <w:t>2018 г.</w:t>
                        </w:r>
                      </w:p>
                    </w:tc>
                  </w:tr>
                </w:tbl>
                <w:p w:rsidR="009B156C" w:rsidRPr="00A30C86" w:rsidRDefault="009B156C" w:rsidP="00011679"/>
              </w:tc>
              <w:tc>
                <w:tcPr>
                  <w:tcW w:w="222" w:type="dxa"/>
                </w:tcPr>
                <w:p w:rsidR="009B156C" w:rsidRPr="00A30C86" w:rsidRDefault="009B156C" w:rsidP="00011679">
                  <w:pPr>
                    <w:ind w:left="34"/>
                    <w:rPr>
                      <w:u w:val="single"/>
                    </w:rPr>
                  </w:pPr>
                </w:p>
              </w:tc>
            </w:tr>
          </w:tbl>
          <w:p w:rsidR="009B156C" w:rsidRPr="00A30C86" w:rsidRDefault="009B156C" w:rsidP="00334E3C">
            <w:pPr>
              <w:rPr>
                <w:lang w:val="en-US"/>
              </w:rPr>
            </w:pPr>
          </w:p>
        </w:tc>
        <w:tc>
          <w:tcPr>
            <w:tcW w:w="222" w:type="dxa"/>
          </w:tcPr>
          <w:p w:rsidR="0065244D" w:rsidRPr="00A30C86" w:rsidRDefault="0065244D" w:rsidP="00334E3C">
            <w:pPr>
              <w:rPr>
                <w:u w:val="single"/>
              </w:rPr>
            </w:pPr>
          </w:p>
        </w:tc>
      </w:tr>
    </w:tbl>
    <w:p w:rsidR="00806B2B" w:rsidRDefault="00806B2B" w:rsidP="00334E3C">
      <w:pPr>
        <w:jc w:val="center"/>
        <w:rPr>
          <w:b/>
          <w:bCs/>
        </w:rPr>
      </w:pPr>
    </w:p>
    <w:p w:rsidR="003673BA" w:rsidRDefault="003673BA" w:rsidP="00334E3C">
      <w:pPr>
        <w:jc w:val="center"/>
        <w:rPr>
          <w:b/>
          <w:bCs/>
          <w:sz w:val="28"/>
          <w:szCs w:val="28"/>
        </w:rPr>
      </w:pPr>
    </w:p>
    <w:p w:rsidR="003673BA" w:rsidRDefault="003673BA" w:rsidP="00334E3C">
      <w:pPr>
        <w:jc w:val="center"/>
        <w:rPr>
          <w:b/>
          <w:bCs/>
          <w:sz w:val="28"/>
          <w:szCs w:val="28"/>
        </w:rPr>
      </w:pPr>
    </w:p>
    <w:p w:rsidR="003673BA" w:rsidRDefault="003673BA" w:rsidP="00334E3C">
      <w:pPr>
        <w:jc w:val="center"/>
        <w:rPr>
          <w:b/>
          <w:bCs/>
          <w:sz w:val="28"/>
          <w:szCs w:val="28"/>
        </w:rPr>
      </w:pPr>
    </w:p>
    <w:p w:rsidR="003673BA" w:rsidRDefault="003673BA" w:rsidP="00334E3C">
      <w:pPr>
        <w:jc w:val="center"/>
        <w:rPr>
          <w:b/>
          <w:bCs/>
          <w:sz w:val="28"/>
          <w:szCs w:val="28"/>
        </w:rPr>
      </w:pPr>
    </w:p>
    <w:p w:rsidR="003673BA" w:rsidRDefault="003673BA" w:rsidP="00334E3C">
      <w:pPr>
        <w:jc w:val="center"/>
        <w:rPr>
          <w:b/>
          <w:bCs/>
          <w:sz w:val="28"/>
          <w:szCs w:val="28"/>
        </w:rPr>
      </w:pPr>
    </w:p>
    <w:p w:rsidR="00142927" w:rsidRDefault="00142927" w:rsidP="00334E3C">
      <w:pPr>
        <w:jc w:val="center"/>
        <w:rPr>
          <w:b/>
          <w:bCs/>
          <w:sz w:val="28"/>
          <w:szCs w:val="28"/>
        </w:rPr>
      </w:pPr>
      <w:r w:rsidRPr="009B156C">
        <w:rPr>
          <w:b/>
          <w:bCs/>
          <w:sz w:val="28"/>
          <w:szCs w:val="28"/>
        </w:rPr>
        <w:t>ПОЛОЖЕНИЕ</w:t>
      </w:r>
    </w:p>
    <w:p w:rsidR="009B156C" w:rsidRDefault="00142927" w:rsidP="00334E3C">
      <w:pPr>
        <w:jc w:val="center"/>
        <w:rPr>
          <w:b/>
          <w:bCs/>
          <w:sz w:val="28"/>
          <w:szCs w:val="28"/>
        </w:rPr>
      </w:pPr>
      <w:r w:rsidRPr="009B156C">
        <w:rPr>
          <w:b/>
          <w:bCs/>
          <w:sz w:val="28"/>
          <w:szCs w:val="28"/>
        </w:rPr>
        <w:t xml:space="preserve">о проведении </w:t>
      </w:r>
      <w:r w:rsidR="00806B2B" w:rsidRPr="009B156C">
        <w:rPr>
          <w:b/>
          <w:bCs/>
          <w:sz w:val="28"/>
          <w:szCs w:val="28"/>
        </w:rPr>
        <w:t>Х</w:t>
      </w:r>
      <w:proofErr w:type="gramStart"/>
      <w:r w:rsidR="003B5275">
        <w:rPr>
          <w:b/>
          <w:bCs/>
          <w:sz w:val="28"/>
          <w:szCs w:val="28"/>
          <w:lang w:val="en-US"/>
        </w:rPr>
        <w:t>I</w:t>
      </w:r>
      <w:proofErr w:type="gramEnd"/>
      <w:r w:rsidR="0065244D" w:rsidRPr="009B156C">
        <w:rPr>
          <w:b/>
          <w:bCs/>
          <w:sz w:val="28"/>
          <w:szCs w:val="28"/>
        </w:rPr>
        <w:t xml:space="preserve"> о</w:t>
      </w:r>
      <w:r w:rsidR="004A3E88" w:rsidRPr="009B156C">
        <w:rPr>
          <w:b/>
          <w:bCs/>
          <w:sz w:val="28"/>
          <w:szCs w:val="28"/>
        </w:rPr>
        <w:t xml:space="preserve">ткрытого </w:t>
      </w:r>
      <w:r w:rsidR="00966659" w:rsidRPr="009B156C">
        <w:rPr>
          <w:b/>
          <w:bCs/>
          <w:sz w:val="28"/>
          <w:szCs w:val="28"/>
        </w:rPr>
        <w:t>первенства города Кемерово</w:t>
      </w:r>
    </w:p>
    <w:p w:rsidR="004A3E88" w:rsidRPr="009B156C" w:rsidRDefault="00D10121" w:rsidP="00334E3C">
      <w:pPr>
        <w:jc w:val="center"/>
        <w:rPr>
          <w:b/>
          <w:bCs/>
          <w:sz w:val="28"/>
          <w:szCs w:val="28"/>
        </w:rPr>
      </w:pPr>
      <w:r w:rsidRPr="009B156C">
        <w:rPr>
          <w:b/>
          <w:bCs/>
          <w:sz w:val="28"/>
          <w:szCs w:val="28"/>
        </w:rPr>
        <w:t>по бадминтону</w:t>
      </w:r>
      <w:r w:rsidR="00AD03FD" w:rsidRPr="009B156C">
        <w:rPr>
          <w:b/>
          <w:bCs/>
          <w:sz w:val="28"/>
          <w:szCs w:val="28"/>
        </w:rPr>
        <w:t>,</w:t>
      </w:r>
      <w:r w:rsidR="00B90D64" w:rsidRPr="009B156C">
        <w:rPr>
          <w:b/>
          <w:bCs/>
          <w:sz w:val="28"/>
          <w:szCs w:val="28"/>
        </w:rPr>
        <w:t xml:space="preserve"> </w:t>
      </w:r>
      <w:r w:rsidR="00966659" w:rsidRPr="009B156C">
        <w:rPr>
          <w:b/>
          <w:bCs/>
          <w:sz w:val="28"/>
          <w:szCs w:val="28"/>
        </w:rPr>
        <w:t>среди ветеранов</w:t>
      </w:r>
      <w:r w:rsidR="00335185" w:rsidRPr="009B156C">
        <w:rPr>
          <w:b/>
          <w:bCs/>
          <w:sz w:val="28"/>
          <w:szCs w:val="28"/>
        </w:rPr>
        <w:t xml:space="preserve"> «50</w:t>
      </w:r>
      <w:r w:rsidR="00A75CF4" w:rsidRPr="009B156C">
        <w:rPr>
          <w:b/>
          <w:bCs/>
          <w:sz w:val="28"/>
          <w:szCs w:val="28"/>
        </w:rPr>
        <w:t>&amp;</w:t>
      </w:r>
      <w:r w:rsidR="00335185" w:rsidRPr="009B156C">
        <w:rPr>
          <w:b/>
          <w:bCs/>
          <w:sz w:val="28"/>
          <w:szCs w:val="28"/>
        </w:rPr>
        <w:t>50»</w:t>
      </w:r>
    </w:p>
    <w:p w:rsidR="003673BA" w:rsidRDefault="003673BA">
      <w:pPr>
        <w:rPr>
          <w:b/>
          <w:bCs/>
        </w:rPr>
      </w:pPr>
      <w:r>
        <w:rPr>
          <w:b/>
          <w:bCs/>
        </w:rPr>
        <w:br w:type="page"/>
      </w:r>
    </w:p>
    <w:p w:rsidR="00334E3C" w:rsidRPr="00F02174" w:rsidRDefault="00142927" w:rsidP="003B5275">
      <w:pPr>
        <w:ind w:firstLine="708"/>
      </w:pPr>
      <w:r w:rsidRPr="00334E3C">
        <w:rPr>
          <w:b/>
          <w:bCs/>
        </w:rPr>
        <w:lastRenderedPageBreak/>
        <w:t>1. Цели и задачи:</w:t>
      </w:r>
    </w:p>
    <w:p w:rsidR="00142927" w:rsidRPr="00334E3C" w:rsidRDefault="00142927" w:rsidP="00334E3C">
      <w:pPr>
        <w:ind w:firstLine="720"/>
        <w:jc w:val="both"/>
      </w:pPr>
      <w:r w:rsidRPr="00334E3C">
        <w:t>Соревнования проводятся с целью популяризации бадминтона в городе Кемерово и К</w:t>
      </w:r>
      <w:r w:rsidRPr="00334E3C">
        <w:t>е</w:t>
      </w:r>
      <w:r w:rsidRPr="00334E3C">
        <w:t xml:space="preserve">меровской области, </w:t>
      </w:r>
      <w:r w:rsidR="00966659" w:rsidRPr="00334E3C">
        <w:t>укрепления дружбы между спортсменами, пропаганды здорового образа жизни</w:t>
      </w:r>
      <w:r w:rsidRPr="00334E3C">
        <w:t>.</w:t>
      </w:r>
    </w:p>
    <w:p w:rsidR="00562654" w:rsidRPr="009B156C" w:rsidRDefault="00562654" w:rsidP="00334E3C">
      <w:pPr>
        <w:ind w:firstLine="720"/>
        <w:jc w:val="both"/>
        <w:rPr>
          <w:b/>
          <w:bCs/>
        </w:rPr>
      </w:pPr>
    </w:p>
    <w:p w:rsidR="00334E3C" w:rsidRPr="000309E5" w:rsidRDefault="00142927" w:rsidP="00334E3C">
      <w:pPr>
        <w:ind w:firstLine="720"/>
        <w:jc w:val="both"/>
      </w:pPr>
      <w:r w:rsidRPr="00334E3C">
        <w:rPr>
          <w:b/>
          <w:bCs/>
        </w:rPr>
        <w:t>2. Время и место проведения:</w:t>
      </w:r>
    </w:p>
    <w:p w:rsidR="00142927" w:rsidRPr="00334E3C" w:rsidRDefault="00142927" w:rsidP="00334E3C">
      <w:pPr>
        <w:ind w:firstLine="720"/>
        <w:jc w:val="both"/>
        <w:rPr>
          <w:b/>
          <w:bCs/>
        </w:rPr>
      </w:pPr>
      <w:r w:rsidRPr="00334E3C">
        <w:t xml:space="preserve">Соревнования проводятся </w:t>
      </w:r>
      <w:r w:rsidR="00A30C86">
        <w:t>20</w:t>
      </w:r>
      <w:r w:rsidR="008A57FF" w:rsidRPr="008A57FF">
        <w:t>-</w:t>
      </w:r>
      <w:r w:rsidR="00A30C86">
        <w:t>21</w:t>
      </w:r>
      <w:r w:rsidR="008A57FF" w:rsidRPr="008A57FF">
        <w:t xml:space="preserve"> октября</w:t>
      </w:r>
      <w:r w:rsidR="00966659" w:rsidRPr="00334E3C">
        <w:t xml:space="preserve"> </w:t>
      </w:r>
      <w:r w:rsidR="00A47794">
        <w:t>201</w:t>
      </w:r>
      <w:r w:rsidR="003B5275" w:rsidRPr="003B5275">
        <w:t>8</w:t>
      </w:r>
      <w:r w:rsidRPr="00334E3C">
        <w:t xml:space="preserve"> года в г. Кемерово в спортзале </w:t>
      </w:r>
      <w:r w:rsidR="00B90D64" w:rsidRPr="00334E3C">
        <w:t>Ф</w:t>
      </w:r>
      <w:r w:rsidR="00D10121" w:rsidRPr="00334E3C">
        <w:t>Г</w:t>
      </w:r>
      <w:r w:rsidR="00B90D64" w:rsidRPr="00334E3C">
        <w:t>Б</w:t>
      </w:r>
      <w:r w:rsidR="00D10121" w:rsidRPr="00334E3C">
        <w:t xml:space="preserve">ОУ </w:t>
      </w:r>
      <w:proofErr w:type="gramStart"/>
      <w:r w:rsidR="00A47794">
        <w:t>ВО</w:t>
      </w:r>
      <w:proofErr w:type="gramEnd"/>
      <w:r w:rsidR="00D10121" w:rsidRPr="00334E3C">
        <w:t xml:space="preserve"> </w:t>
      </w:r>
      <w:r w:rsidR="0065244D" w:rsidRPr="00334E3C">
        <w:t>«</w:t>
      </w:r>
      <w:r w:rsidRPr="00334E3C">
        <w:t>Кемеровск</w:t>
      </w:r>
      <w:r w:rsidR="0065244D" w:rsidRPr="00334E3C">
        <w:t>ий</w:t>
      </w:r>
      <w:r w:rsidRPr="00334E3C">
        <w:t xml:space="preserve"> </w:t>
      </w:r>
      <w:r w:rsidR="00A30C86">
        <w:t xml:space="preserve">государственный </w:t>
      </w:r>
      <w:r w:rsidR="00F550DB" w:rsidRPr="00F550DB">
        <w:t>университет</w:t>
      </w:r>
      <w:r w:rsidR="0065244D" w:rsidRPr="00334E3C">
        <w:t>»</w:t>
      </w:r>
      <w:r w:rsidRPr="00334E3C">
        <w:t xml:space="preserve"> (</w:t>
      </w:r>
      <w:r w:rsidR="00B90D64" w:rsidRPr="00334E3C">
        <w:t>Ф</w:t>
      </w:r>
      <w:r w:rsidR="00660886" w:rsidRPr="00334E3C">
        <w:t>Г</w:t>
      </w:r>
      <w:r w:rsidR="00B90D64" w:rsidRPr="00334E3C">
        <w:t>Б</w:t>
      </w:r>
      <w:r w:rsidR="00660886" w:rsidRPr="00334E3C">
        <w:t xml:space="preserve">ОУ </w:t>
      </w:r>
      <w:r w:rsidR="00A47794">
        <w:t>ВО</w:t>
      </w:r>
      <w:r w:rsidR="00660886" w:rsidRPr="00334E3C">
        <w:t xml:space="preserve"> </w:t>
      </w:r>
      <w:r w:rsidR="0065244D" w:rsidRPr="00334E3C">
        <w:t>«</w:t>
      </w:r>
      <w:r w:rsidR="00A30C86">
        <w:t>КемГУ</w:t>
      </w:r>
      <w:r w:rsidR="0065244D" w:rsidRPr="00334E3C">
        <w:t>»</w:t>
      </w:r>
      <w:r w:rsidRPr="00334E3C">
        <w:t>)</w:t>
      </w:r>
      <w:r w:rsidR="00966659" w:rsidRPr="00334E3C">
        <w:t xml:space="preserve"> </w:t>
      </w:r>
      <w:r w:rsidR="0065244D" w:rsidRPr="00334E3C">
        <w:t xml:space="preserve">по адресу: </w:t>
      </w:r>
      <w:proofErr w:type="spellStart"/>
      <w:r w:rsidR="0065244D" w:rsidRPr="00334E3C">
        <w:t>Бр</w:t>
      </w:r>
      <w:proofErr w:type="spellEnd"/>
      <w:r w:rsidR="0065244D" w:rsidRPr="00334E3C">
        <w:t xml:space="preserve">. Строителей, 47, ауд. 1125. Заседание судейской коллегии </w:t>
      </w:r>
      <w:r w:rsidR="00A30C86">
        <w:t>20</w:t>
      </w:r>
      <w:r w:rsidR="008A57FF">
        <w:t xml:space="preserve"> октября </w:t>
      </w:r>
      <w:r w:rsidR="0065244D" w:rsidRPr="00334E3C">
        <w:t xml:space="preserve">в 09:30 в спортзале </w:t>
      </w:r>
      <w:r w:rsidR="00B90D64" w:rsidRPr="00334E3C">
        <w:t>Ф</w:t>
      </w:r>
      <w:r w:rsidR="0065244D" w:rsidRPr="00334E3C">
        <w:t>Г</w:t>
      </w:r>
      <w:r w:rsidR="00B90D64" w:rsidRPr="00334E3C">
        <w:t>Б</w:t>
      </w:r>
      <w:r w:rsidR="0065244D" w:rsidRPr="00334E3C">
        <w:t xml:space="preserve">ОУ </w:t>
      </w:r>
      <w:r w:rsidR="00A47794">
        <w:t>ВО</w:t>
      </w:r>
      <w:r w:rsidR="0065244D" w:rsidRPr="00334E3C">
        <w:t xml:space="preserve"> «Кем</w:t>
      </w:r>
      <w:r w:rsidR="00A30C86">
        <w:t>ГУ</w:t>
      </w:r>
      <w:r w:rsidR="0065244D" w:rsidRPr="00334E3C">
        <w:t xml:space="preserve">», начало соревнований </w:t>
      </w:r>
      <w:r w:rsidR="00966659" w:rsidRPr="00334E3C">
        <w:t xml:space="preserve">в </w:t>
      </w:r>
      <w:r w:rsidR="00D10121" w:rsidRPr="00334E3C">
        <w:t>1</w:t>
      </w:r>
      <w:r w:rsidR="00966659" w:rsidRPr="00334E3C">
        <w:t>0</w:t>
      </w:r>
      <w:r w:rsidR="0065244D" w:rsidRPr="00334E3C">
        <w:t>:</w:t>
      </w:r>
      <w:r w:rsidRPr="00334E3C">
        <w:t>00</w:t>
      </w:r>
      <w:r w:rsidR="00FB09E5">
        <w:t xml:space="preserve"> (</w:t>
      </w:r>
      <w:r w:rsidR="00585639" w:rsidRPr="00585639">
        <w:t xml:space="preserve">мужская одиночная </w:t>
      </w:r>
      <w:r w:rsidR="00FB09E5">
        <w:t>категория)</w:t>
      </w:r>
      <w:r w:rsidRPr="00334E3C">
        <w:t>.</w:t>
      </w:r>
    </w:p>
    <w:p w:rsidR="00562654" w:rsidRPr="009B156C" w:rsidRDefault="00562654" w:rsidP="00334E3C">
      <w:pPr>
        <w:ind w:firstLine="720"/>
        <w:jc w:val="both"/>
        <w:rPr>
          <w:b/>
          <w:bCs/>
        </w:rPr>
      </w:pPr>
    </w:p>
    <w:p w:rsidR="00334E3C" w:rsidRPr="002965D8" w:rsidRDefault="00FB09E5" w:rsidP="00334E3C">
      <w:pPr>
        <w:ind w:firstLine="720"/>
        <w:jc w:val="both"/>
        <w:rPr>
          <w:b/>
          <w:bCs/>
        </w:rPr>
      </w:pPr>
      <w:r>
        <w:rPr>
          <w:b/>
          <w:bCs/>
        </w:rPr>
        <w:t>3. Организация соревнований:</w:t>
      </w:r>
    </w:p>
    <w:p w:rsidR="00562654" w:rsidRPr="00F02174" w:rsidRDefault="0065244D" w:rsidP="00334E3C">
      <w:pPr>
        <w:ind w:firstLine="720"/>
        <w:jc w:val="both"/>
      </w:pPr>
      <w:r w:rsidRPr="00334E3C">
        <w:t xml:space="preserve">Общее руководство осуществляет Управление культуры, спорта и молодежной политики </w:t>
      </w:r>
      <w:proofErr w:type="gramStart"/>
      <w:r w:rsidRPr="00334E3C">
        <w:t>г</w:t>
      </w:r>
      <w:proofErr w:type="gramEnd"/>
      <w:r w:rsidRPr="00334E3C">
        <w:t>. Кемерово.</w:t>
      </w:r>
      <w:r w:rsidR="00334E3C" w:rsidRPr="00334E3C">
        <w:t xml:space="preserve"> </w:t>
      </w:r>
    </w:p>
    <w:p w:rsidR="0065244D" w:rsidRPr="00334E3C" w:rsidRDefault="0065244D" w:rsidP="00334E3C">
      <w:pPr>
        <w:ind w:firstLine="720"/>
        <w:jc w:val="both"/>
      </w:pPr>
      <w:r w:rsidRPr="00334E3C">
        <w:t xml:space="preserve">Непосредственное проведение соревнований возлагается на </w:t>
      </w:r>
      <w:r w:rsidR="00B90D64" w:rsidRPr="00334E3C">
        <w:t>Ф</w:t>
      </w:r>
      <w:r w:rsidRPr="00334E3C">
        <w:t>Г</w:t>
      </w:r>
      <w:r w:rsidR="00B90D64" w:rsidRPr="00334E3C">
        <w:t>Б</w:t>
      </w:r>
      <w:r w:rsidRPr="00334E3C">
        <w:t xml:space="preserve">ОУ </w:t>
      </w:r>
      <w:r w:rsidR="00A47794">
        <w:t>ВО</w:t>
      </w:r>
      <w:r w:rsidRPr="00334E3C">
        <w:t xml:space="preserve"> «Кем</w:t>
      </w:r>
      <w:r w:rsidR="00A30C86">
        <w:t>ГУ</w:t>
      </w:r>
      <w:r w:rsidRPr="00334E3C">
        <w:t>», Ф</w:t>
      </w:r>
      <w:r w:rsidRPr="00334E3C">
        <w:t>е</w:t>
      </w:r>
      <w:r w:rsidRPr="00334E3C">
        <w:t>дерацию бадминтона города Кемерово и главную судейскую коллегию. Главный судья соре</w:t>
      </w:r>
      <w:r w:rsidRPr="00334E3C">
        <w:t>в</w:t>
      </w:r>
      <w:r w:rsidRPr="00334E3C">
        <w:t xml:space="preserve">нований – </w:t>
      </w:r>
      <w:r w:rsidR="009B156C" w:rsidRPr="003B5275">
        <w:t>Баканов М.В.</w:t>
      </w:r>
      <w:r w:rsidRPr="00334E3C">
        <w:t xml:space="preserve"> (</w:t>
      </w:r>
      <w:r w:rsidR="00806B2B">
        <w:rPr>
          <w:lang w:val="en-US"/>
        </w:rPr>
        <w:t>I</w:t>
      </w:r>
      <w:r w:rsidRPr="00334E3C">
        <w:rPr>
          <w:lang w:val="en-US"/>
        </w:rPr>
        <w:t>I</w:t>
      </w:r>
      <w:r w:rsidRPr="00334E3C">
        <w:t xml:space="preserve"> категория).</w:t>
      </w:r>
    </w:p>
    <w:p w:rsidR="00562654" w:rsidRPr="009B156C" w:rsidRDefault="00562654" w:rsidP="00334E3C">
      <w:pPr>
        <w:ind w:firstLine="720"/>
        <w:jc w:val="both"/>
        <w:rPr>
          <w:b/>
          <w:bCs/>
        </w:rPr>
      </w:pPr>
    </w:p>
    <w:p w:rsidR="00334E3C" w:rsidRPr="009B156C" w:rsidRDefault="00142927" w:rsidP="00334E3C">
      <w:pPr>
        <w:ind w:firstLine="720"/>
        <w:jc w:val="both"/>
        <w:rPr>
          <w:b/>
          <w:bCs/>
        </w:rPr>
      </w:pPr>
      <w:r w:rsidRPr="00334E3C">
        <w:rPr>
          <w:b/>
          <w:bCs/>
        </w:rPr>
        <w:t>4. Участники соревнований:</w:t>
      </w:r>
    </w:p>
    <w:p w:rsidR="003B5275" w:rsidRPr="003B368B" w:rsidRDefault="003B5275" w:rsidP="003B5275">
      <w:pPr>
        <w:ind w:firstLine="720"/>
        <w:jc w:val="both"/>
        <w:rPr>
          <w:spacing w:val="-4"/>
        </w:rPr>
      </w:pPr>
      <w:r w:rsidRPr="003B368B">
        <w:rPr>
          <w:spacing w:val="-4"/>
        </w:rPr>
        <w:t xml:space="preserve">К соревнованиям допускаются спортсмены, имеющие </w:t>
      </w:r>
      <w:r>
        <w:t>медицинский допуск,</w:t>
      </w:r>
      <w:r w:rsidRPr="000B562A">
        <w:t xml:space="preserve"> </w:t>
      </w:r>
      <w:r>
        <w:t xml:space="preserve">договор </w:t>
      </w:r>
      <w:r w:rsidRPr="000B562A">
        <w:t>стр</w:t>
      </w:r>
      <w:r w:rsidRPr="000B562A">
        <w:t>а</w:t>
      </w:r>
      <w:r w:rsidRPr="000B562A">
        <w:t>хов</w:t>
      </w:r>
      <w:r>
        <w:t xml:space="preserve">ания </w:t>
      </w:r>
      <w:r w:rsidRPr="000B562A">
        <w:t xml:space="preserve">и </w:t>
      </w:r>
      <w:r>
        <w:t xml:space="preserve"> игровую форму согласно правилам соревнований</w:t>
      </w:r>
      <w:r w:rsidRPr="003B368B">
        <w:rPr>
          <w:spacing w:val="-4"/>
        </w:rPr>
        <w:t>.</w:t>
      </w:r>
    </w:p>
    <w:p w:rsidR="00FB09E5" w:rsidRPr="00A30C86" w:rsidRDefault="00966659" w:rsidP="00FB09E5">
      <w:pPr>
        <w:ind w:firstLine="720"/>
        <w:jc w:val="both"/>
      </w:pPr>
      <w:r w:rsidRPr="00334E3C">
        <w:t xml:space="preserve">Соревнования проводятся </w:t>
      </w:r>
      <w:r w:rsidR="00F43A9B">
        <w:t xml:space="preserve">в мужской одиночной категории </w:t>
      </w:r>
      <w:r w:rsidR="008306BD" w:rsidRPr="00334E3C">
        <w:t xml:space="preserve">по </w:t>
      </w:r>
      <w:r w:rsidR="00806B2B">
        <w:t>трем</w:t>
      </w:r>
      <w:r w:rsidR="00633859" w:rsidRPr="00334E3C">
        <w:t xml:space="preserve"> </w:t>
      </w:r>
      <w:r w:rsidR="008306BD" w:rsidRPr="00334E3C">
        <w:t xml:space="preserve">возрастным группам </w:t>
      </w:r>
      <w:r w:rsidR="00A75CF4" w:rsidRPr="00334E3C">
        <w:t>(</w:t>
      </w:r>
      <w:r w:rsidR="00806B2B">
        <w:t>30+</w:t>
      </w:r>
      <w:r w:rsidR="00A75CF4" w:rsidRPr="00334E3C">
        <w:t xml:space="preserve">, </w:t>
      </w:r>
      <w:r w:rsidR="0065244D" w:rsidRPr="00334E3C">
        <w:t>4</w:t>
      </w:r>
      <w:r w:rsidR="008A57FF" w:rsidRPr="008A57FF">
        <w:t>5</w:t>
      </w:r>
      <w:r w:rsidR="00806B2B">
        <w:t>+, 60+</w:t>
      </w:r>
      <w:r w:rsidR="00A75CF4" w:rsidRPr="00334E3C">
        <w:t>)</w:t>
      </w:r>
      <w:r w:rsidR="00077802">
        <w:t>;</w:t>
      </w:r>
      <w:r w:rsidR="00501C32" w:rsidRPr="00334E3C">
        <w:t xml:space="preserve"> </w:t>
      </w:r>
      <w:r w:rsidR="00F43A9B">
        <w:t xml:space="preserve">в женской одиночной категории </w:t>
      </w:r>
      <w:r w:rsidR="00806B2B">
        <w:t>в</w:t>
      </w:r>
      <w:r w:rsidR="00501C32" w:rsidRPr="00334E3C">
        <w:t xml:space="preserve"> </w:t>
      </w:r>
      <w:r w:rsidR="00806B2B">
        <w:t xml:space="preserve">одной </w:t>
      </w:r>
      <w:r w:rsidR="00633859" w:rsidRPr="00334E3C">
        <w:t>групп</w:t>
      </w:r>
      <w:r w:rsidR="00806B2B">
        <w:t>е</w:t>
      </w:r>
      <w:r w:rsidR="00A2637B" w:rsidRPr="00334E3C">
        <w:t xml:space="preserve"> (</w:t>
      </w:r>
      <w:r w:rsidR="00F02174" w:rsidRPr="00F02174">
        <w:t>3</w:t>
      </w:r>
      <w:r w:rsidR="00A2637B" w:rsidRPr="00334E3C">
        <w:t>0</w:t>
      </w:r>
      <w:r w:rsidR="00806B2B">
        <w:t>+</w:t>
      </w:r>
      <w:r w:rsidR="00A2637B" w:rsidRPr="00334E3C">
        <w:t>)</w:t>
      </w:r>
      <w:r w:rsidR="00077802">
        <w:t xml:space="preserve">; </w:t>
      </w:r>
      <w:r w:rsidR="00F43A9B">
        <w:t xml:space="preserve">в парной категории </w:t>
      </w:r>
      <w:r w:rsidR="00077802">
        <w:t>по двум</w:t>
      </w:r>
      <w:r w:rsidR="008A57FF" w:rsidRPr="00334E3C">
        <w:t xml:space="preserve"> группам (группа до </w:t>
      </w:r>
      <w:r w:rsidR="00A30C86">
        <w:t>100</w:t>
      </w:r>
      <w:r w:rsidR="008A57FF" w:rsidRPr="00334E3C">
        <w:t xml:space="preserve"> лет</w:t>
      </w:r>
      <w:r w:rsidR="00A30C86">
        <w:t xml:space="preserve"> (суммарный возраст пары)</w:t>
      </w:r>
      <w:r w:rsidR="008A57FF" w:rsidRPr="00334E3C">
        <w:t xml:space="preserve">, группа </w:t>
      </w:r>
      <w:r w:rsidR="00A30C86">
        <w:t>100+</w:t>
      </w:r>
      <w:r w:rsidR="00F43A9B">
        <w:t>)</w:t>
      </w:r>
      <w:r w:rsidR="00A30C86">
        <w:t xml:space="preserve">. В парной категории в группу 100+ допускаются начинающие без </w:t>
      </w:r>
      <w:r w:rsidR="00130FB9">
        <w:t xml:space="preserve">возрастного </w:t>
      </w:r>
      <w:r w:rsidR="00A30C86">
        <w:t>огран</w:t>
      </w:r>
      <w:r w:rsidR="00130FB9">
        <w:t>ичения.</w:t>
      </w:r>
    </w:p>
    <w:p w:rsidR="00562654" w:rsidRPr="009B156C" w:rsidRDefault="00562654" w:rsidP="00334E3C">
      <w:pPr>
        <w:ind w:firstLine="720"/>
        <w:jc w:val="both"/>
        <w:rPr>
          <w:b/>
          <w:bCs/>
        </w:rPr>
      </w:pPr>
    </w:p>
    <w:p w:rsidR="00334E3C" w:rsidRPr="00F02174" w:rsidRDefault="00142927" w:rsidP="00334E3C">
      <w:pPr>
        <w:ind w:firstLine="720"/>
        <w:jc w:val="both"/>
        <w:rPr>
          <w:bCs/>
        </w:rPr>
      </w:pPr>
      <w:r w:rsidRPr="00334E3C">
        <w:rPr>
          <w:b/>
          <w:bCs/>
        </w:rPr>
        <w:t>5. Условия проведения:</w:t>
      </w:r>
    </w:p>
    <w:p w:rsidR="00077802" w:rsidRDefault="008306BD" w:rsidP="00077802">
      <w:pPr>
        <w:ind w:firstLine="720"/>
        <w:jc w:val="both"/>
      </w:pPr>
      <w:r w:rsidRPr="00334E3C">
        <w:rPr>
          <w:bCs/>
        </w:rPr>
        <w:t xml:space="preserve">Соревнования проводятся с розыгрышем всех мест, система проведения </w:t>
      </w:r>
      <w:r w:rsidR="00130FB9">
        <w:rPr>
          <w:bCs/>
        </w:rPr>
        <w:t xml:space="preserve">(количество групп) </w:t>
      </w:r>
      <w:r w:rsidRPr="00334E3C">
        <w:rPr>
          <w:bCs/>
        </w:rPr>
        <w:t xml:space="preserve">определяется в зависимости от количества участников в каждой возрастной </w:t>
      </w:r>
      <w:r w:rsidR="00E748CE" w:rsidRPr="00334E3C">
        <w:rPr>
          <w:bCs/>
        </w:rPr>
        <w:t>групп</w:t>
      </w:r>
      <w:r w:rsidRPr="00334E3C">
        <w:rPr>
          <w:bCs/>
        </w:rPr>
        <w:t>е</w:t>
      </w:r>
      <w:r w:rsidR="00E748CE" w:rsidRPr="00334E3C">
        <w:rPr>
          <w:bCs/>
        </w:rPr>
        <w:t xml:space="preserve">. </w:t>
      </w:r>
      <w:r w:rsidR="00142927" w:rsidRPr="00334E3C">
        <w:t>Ра</w:t>
      </w:r>
      <w:r w:rsidR="00142927" w:rsidRPr="00334E3C">
        <w:t>с</w:t>
      </w:r>
      <w:r w:rsidR="00142927" w:rsidRPr="00334E3C">
        <w:t xml:space="preserve">становка участников в игровой сетке в соответствии с «Правилами проведения соревнований». </w:t>
      </w:r>
    </w:p>
    <w:p w:rsidR="00077802" w:rsidRPr="00334E3C" w:rsidRDefault="00633859" w:rsidP="00077802">
      <w:pPr>
        <w:ind w:firstLine="720"/>
        <w:jc w:val="both"/>
      </w:pPr>
      <w:r w:rsidRPr="00334E3C">
        <w:t>Участник имеет право выступать только в одной группе (по желанию участник</w:t>
      </w:r>
      <w:r w:rsidR="00314D19" w:rsidRPr="00334E3C">
        <w:t xml:space="preserve"> может заявиться </w:t>
      </w:r>
      <w:r w:rsidRPr="00334E3C">
        <w:t xml:space="preserve">в более </w:t>
      </w:r>
      <w:r w:rsidR="005E17F4" w:rsidRPr="00334E3C">
        <w:t>«</w:t>
      </w:r>
      <w:proofErr w:type="gramStart"/>
      <w:r w:rsidRPr="00334E3C">
        <w:t>молодую</w:t>
      </w:r>
      <w:proofErr w:type="gramEnd"/>
      <w:r w:rsidR="005E17F4" w:rsidRPr="00334E3C">
        <w:t>»</w:t>
      </w:r>
      <w:r w:rsidR="008A57FF">
        <w:t xml:space="preserve"> возрастную групп).</w:t>
      </w:r>
    </w:p>
    <w:p w:rsidR="00142927" w:rsidRPr="00334E3C" w:rsidRDefault="00142927" w:rsidP="00334E3C">
      <w:pPr>
        <w:ind w:firstLine="720"/>
        <w:jc w:val="both"/>
      </w:pPr>
      <w:r w:rsidRPr="00334E3C">
        <w:t xml:space="preserve">Марка волана </w:t>
      </w:r>
      <w:r w:rsidR="008A57FF">
        <w:t>«</w:t>
      </w:r>
      <w:r w:rsidR="00A47794">
        <w:t>RSL</w:t>
      </w:r>
      <w:r w:rsidR="007D7B09" w:rsidRPr="00334E3C">
        <w:t>»</w:t>
      </w:r>
      <w:r w:rsidRPr="00334E3C">
        <w:t xml:space="preserve"> за счет участников и организа</w:t>
      </w:r>
      <w:r w:rsidR="00E748CE" w:rsidRPr="00334E3C">
        <w:t>ций.</w:t>
      </w:r>
      <w:r w:rsidR="007D7B09" w:rsidRPr="00334E3C">
        <w:t xml:space="preserve">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334E3C" w:rsidRPr="009B156C" w:rsidRDefault="00562654" w:rsidP="009B156C">
      <w:pPr>
        <w:ind w:firstLine="720"/>
        <w:jc w:val="both"/>
        <w:rPr>
          <w:b/>
          <w:bCs/>
        </w:rPr>
      </w:pPr>
      <w:r w:rsidRPr="007E63D5">
        <w:rPr>
          <w:b/>
          <w:bCs/>
        </w:rPr>
        <w:t>6</w:t>
      </w:r>
      <w:r w:rsidR="0016533D" w:rsidRPr="00334E3C">
        <w:rPr>
          <w:b/>
          <w:bCs/>
        </w:rPr>
        <w:t>. Награждение:</w:t>
      </w:r>
    </w:p>
    <w:p w:rsidR="00F43A9B" w:rsidRDefault="00F43A9B" w:rsidP="00F43A9B">
      <w:pPr>
        <w:pStyle w:val="20"/>
        <w:ind w:firstLine="720"/>
      </w:pPr>
      <w:r w:rsidRPr="00551CFC">
        <w:t>Участники, занявшие 1-3 места во всех категориях, награждаются дипломами Управл</w:t>
      </w:r>
      <w:r w:rsidRPr="00551CFC">
        <w:t>е</w:t>
      </w:r>
      <w:r w:rsidRPr="00551CFC">
        <w:t xml:space="preserve">ния культуры, спорта и молодежной политики </w:t>
      </w:r>
      <w:r>
        <w:t xml:space="preserve">Администрации </w:t>
      </w:r>
      <w:proofErr w:type="gramStart"/>
      <w:r w:rsidRPr="00551CFC">
        <w:t>г</w:t>
      </w:r>
      <w:proofErr w:type="gramEnd"/>
      <w:r w:rsidRPr="00551CFC">
        <w:t xml:space="preserve">. Кемерово. </w:t>
      </w:r>
    </w:p>
    <w:p w:rsidR="009B156C" w:rsidRPr="009B156C" w:rsidRDefault="009B156C" w:rsidP="009B156C">
      <w:pPr>
        <w:ind w:firstLine="720"/>
        <w:jc w:val="both"/>
        <w:rPr>
          <w:b/>
          <w:bCs/>
        </w:rPr>
      </w:pPr>
    </w:p>
    <w:p w:rsidR="00562654" w:rsidRPr="00562654" w:rsidRDefault="00562654" w:rsidP="00562654">
      <w:pPr>
        <w:ind w:firstLine="720"/>
        <w:jc w:val="both"/>
      </w:pPr>
      <w:r w:rsidRPr="00562654">
        <w:rPr>
          <w:b/>
          <w:bCs/>
        </w:rPr>
        <w:t>7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</w:p>
    <w:p w:rsidR="00562654" w:rsidRDefault="003673BA" w:rsidP="00562654">
      <w:pPr>
        <w:ind w:firstLine="720"/>
        <w:jc w:val="both"/>
      </w:pPr>
      <w:r w:rsidRPr="00334E3C">
        <w:t>Расходы,</w:t>
      </w:r>
      <w:r w:rsidR="00562654" w:rsidRPr="00334E3C">
        <w:t xml:space="preserve"> связанные с организацией и проведением соревнований за счет ФГБОУ </w:t>
      </w:r>
      <w:r w:rsidR="00A47794">
        <w:t>ВО</w:t>
      </w:r>
      <w:r w:rsidR="00562654" w:rsidRPr="00334E3C">
        <w:t xml:space="preserve"> «</w:t>
      </w:r>
      <w:r w:rsidR="00130FB9">
        <w:t>КемГУ</w:t>
      </w:r>
      <w:r w:rsidR="00562654" w:rsidRPr="00334E3C">
        <w:t xml:space="preserve">» и Федерации бадминтона города Кемерово. </w:t>
      </w:r>
    </w:p>
    <w:p w:rsidR="00562654" w:rsidRDefault="00562654" w:rsidP="00562654">
      <w:pPr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 несет </w:t>
      </w:r>
      <w:r>
        <w:rPr>
          <w:szCs w:val="20"/>
        </w:rPr>
        <w:t xml:space="preserve">Управление культуры, спорта и молодежной политики </w:t>
      </w:r>
      <w:r w:rsidR="00F43A9B">
        <w:rPr>
          <w:szCs w:val="20"/>
        </w:rPr>
        <w:t xml:space="preserve">Администрации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>
        <w:t>.</w:t>
      </w:r>
      <w:r w:rsidRPr="00743643">
        <w:rPr>
          <w:spacing w:val="-4"/>
        </w:rPr>
        <w:t xml:space="preserve"> </w:t>
      </w:r>
    </w:p>
    <w:p w:rsidR="00562654" w:rsidRPr="00551CFC" w:rsidRDefault="00562654" w:rsidP="00562654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</w:p>
    <w:p w:rsidR="00562654" w:rsidRPr="009B156C" w:rsidRDefault="00562654" w:rsidP="00F02174">
      <w:pPr>
        <w:ind w:firstLine="720"/>
        <w:jc w:val="both"/>
        <w:rPr>
          <w:b/>
          <w:bCs/>
        </w:rPr>
      </w:pPr>
    </w:p>
    <w:p w:rsidR="00334E3C" w:rsidRPr="009B156C" w:rsidRDefault="00867F0E" w:rsidP="009B156C">
      <w:pPr>
        <w:ind w:firstLine="720"/>
        <w:jc w:val="both"/>
        <w:rPr>
          <w:b/>
          <w:bCs/>
        </w:rPr>
      </w:pPr>
      <w:r w:rsidRPr="009B156C">
        <w:rPr>
          <w:b/>
          <w:bCs/>
        </w:rPr>
        <w:t>8. Обесп</w:t>
      </w:r>
      <w:r w:rsidR="00FB09E5" w:rsidRPr="009B156C">
        <w:rPr>
          <w:b/>
          <w:bCs/>
        </w:rPr>
        <w:t>ечение безопасности участников:</w:t>
      </w:r>
    </w:p>
    <w:p w:rsidR="00130FB9" w:rsidRPr="000B562A" w:rsidRDefault="00130FB9" w:rsidP="00130FB9">
      <w:pPr>
        <w:ind w:firstLine="720"/>
        <w:jc w:val="both"/>
      </w:pPr>
      <w:r w:rsidRPr="000B562A">
        <w:t>В целях обеспечения безопасности зрителей и участников, турнир проводится в спо</w:t>
      </w:r>
      <w:r w:rsidRPr="000B562A">
        <w:t>р</w:t>
      </w:r>
      <w:r w:rsidRPr="000B562A">
        <w:t>тивном зале ФГБОУ ВО «Кем</w:t>
      </w:r>
      <w:r>
        <w:t>ГУ</w:t>
      </w:r>
      <w:r w:rsidRPr="000B562A">
        <w:t>», принятом в эксплуатацию комиссией при наличии акта те</w:t>
      </w:r>
      <w:r w:rsidRPr="000B562A">
        <w:t>х</w:t>
      </w:r>
      <w:r w:rsidRPr="000B562A">
        <w:t>нического обследования готовности спортивного сооружения к проведению мероприятия в с</w:t>
      </w:r>
      <w:r w:rsidRPr="000B562A">
        <w:t>о</w:t>
      </w:r>
      <w:r w:rsidRPr="000B562A">
        <w:t xml:space="preserve">ответствии </w:t>
      </w:r>
      <w:proofErr w:type="gramStart"/>
      <w:r w:rsidRPr="000B562A">
        <w:t>с</w:t>
      </w:r>
      <w:proofErr w:type="gramEnd"/>
      <w:r w:rsidRPr="000B562A">
        <w:t>:</w:t>
      </w:r>
    </w:p>
    <w:p w:rsidR="00130FB9" w:rsidRPr="000B562A" w:rsidRDefault="00130FB9" w:rsidP="00130FB9">
      <w:pPr>
        <w:ind w:firstLine="720"/>
        <w:jc w:val="both"/>
      </w:pPr>
      <w:r w:rsidRPr="000B562A">
        <w:lastRenderedPageBreak/>
        <w:t>- «Правилами обеспечения безопасности при проведении официальных спортивных с</w:t>
      </w:r>
      <w:r w:rsidRPr="000B562A">
        <w:t>о</w:t>
      </w:r>
      <w:r w:rsidRPr="000B562A">
        <w:t>ревнований», утвержденными Постановлением Правительства Российской Федерации от 18.04.2014 № 353;</w:t>
      </w:r>
    </w:p>
    <w:p w:rsidR="00130FB9" w:rsidRPr="000B562A" w:rsidRDefault="00130FB9" w:rsidP="00130FB9">
      <w:pPr>
        <w:ind w:firstLine="720"/>
        <w:jc w:val="both"/>
      </w:pPr>
      <w:r w:rsidRPr="000B562A">
        <w:t>- «Рекомендациями по обеспечению безопасности и профилактики травматизма при з</w:t>
      </w:r>
      <w:r w:rsidRPr="000B562A">
        <w:t>а</w:t>
      </w:r>
      <w:r w:rsidRPr="000B562A">
        <w:t>нятиях физической культурой и спортом» (№ 44 от 01.04.1993г.);</w:t>
      </w:r>
    </w:p>
    <w:p w:rsidR="00130FB9" w:rsidRPr="000B562A" w:rsidRDefault="00130FB9" w:rsidP="00130FB9">
      <w:pPr>
        <w:ind w:firstLine="720"/>
        <w:jc w:val="both"/>
      </w:pPr>
      <w:proofErr w:type="gramStart"/>
      <w:r w:rsidRPr="000B562A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0B562A">
        <w:t>ь</w:t>
      </w:r>
      <w:r w:rsidRPr="000B562A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0B562A">
        <w:t>м</w:t>
      </w:r>
      <w:r w:rsidRPr="000B562A">
        <w:t>плекса «Готов</w:t>
      </w:r>
      <w:proofErr w:type="gramEnd"/>
      <w:r w:rsidRPr="000B562A">
        <w:t xml:space="preserve"> к труду и обороне» применительно к виду спорта».</w:t>
      </w:r>
    </w:p>
    <w:p w:rsidR="00130FB9" w:rsidRPr="000B562A" w:rsidRDefault="00130FB9" w:rsidP="00130FB9">
      <w:pPr>
        <w:ind w:firstLine="720"/>
        <w:jc w:val="both"/>
      </w:pPr>
      <w:r w:rsidRPr="000B562A">
        <w:t>ФГБОУ ВО «Кем</w:t>
      </w:r>
      <w:r>
        <w:t>ГУ</w:t>
      </w:r>
      <w:r w:rsidRPr="000B562A">
        <w:t>» и ОО «Федерация бадминтона города Кемерово» несут ответс</w:t>
      </w:r>
      <w:r w:rsidRPr="000B562A">
        <w:t>т</w:t>
      </w:r>
      <w:r w:rsidRPr="000B562A">
        <w:t>венность за обеспечение безопасности, за организацию работ по подготовке и проведению с</w:t>
      </w:r>
      <w:r w:rsidRPr="000B562A">
        <w:t>о</w:t>
      </w:r>
      <w:r w:rsidRPr="000B562A">
        <w:t xml:space="preserve">ревнования, в том числе </w:t>
      </w:r>
      <w:proofErr w:type="gramStart"/>
      <w:r w:rsidRPr="000B562A">
        <w:t>за</w:t>
      </w:r>
      <w:proofErr w:type="gramEnd"/>
      <w:r w:rsidRPr="000B562A">
        <w:t>:</w:t>
      </w:r>
    </w:p>
    <w:p w:rsidR="00130FB9" w:rsidRPr="000B562A" w:rsidRDefault="00130FB9" w:rsidP="00130FB9">
      <w:pPr>
        <w:ind w:firstLine="720"/>
        <w:jc w:val="both"/>
      </w:pPr>
      <w:r w:rsidRPr="000B562A">
        <w:t>- за соответствие нормам техники безопасности оборудования, инвентаря, мест провед</w:t>
      </w:r>
      <w:r w:rsidRPr="000B562A">
        <w:t>е</w:t>
      </w:r>
      <w:r w:rsidRPr="000B562A">
        <w:t>ния тренировок и соревнований;</w:t>
      </w:r>
    </w:p>
    <w:p w:rsidR="00130FB9" w:rsidRPr="000B562A" w:rsidRDefault="00130FB9" w:rsidP="00130FB9">
      <w:pPr>
        <w:ind w:firstLine="720"/>
        <w:jc w:val="both"/>
      </w:pPr>
      <w:r w:rsidRPr="000B562A">
        <w:t>- монтаж, использование и демонтаж специализированного оборудования, используем</w:t>
      </w:r>
      <w:r w:rsidRPr="000B562A">
        <w:t>о</w:t>
      </w:r>
      <w:r w:rsidRPr="000B562A">
        <w:t>го при проведении тренировок и соревнований;</w:t>
      </w:r>
    </w:p>
    <w:p w:rsidR="00130FB9" w:rsidRPr="000B562A" w:rsidRDefault="00130FB9" w:rsidP="00130FB9">
      <w:pPr>
        <w:ind w:firstLine="720"/>
        <w:jc w:val="both"/>
      </w:pPr>
      <w:r w:rsidRPr="000B562A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130FB9" w:rsidRPr="000B562A" w:rsidRDefault="00130FB9" w:rsidP="00130FB9">
      <w:pPr>
        <w:ind w:firstLine="720"/>
        <w:jc w:val="both"/>
      </w:pPr>
      <w:r w:rsidRPr="000B562A">
        <w:t>- обеспечению мер по профилактике спортивного травматизма и безопасности подгото</w:t>
      </w:r>
      <w:r w:rsidRPr="000B562A">
        <w:t>в</w:t>
      </w:r>
      <w:r w:rsidRPr="000B562A">
        <w:t>ки и проведения соревнования в целом;</w:t>
      </w:r>
    </w:p>
    <w:p w:rsidR="00130FB9" w:rsidRPr="000B562A" w:rsidRDefault="00130FB9" w:rsidP="00130FB9">
      <w:pPr>
        <w:ind w:firstLine="720"/>
        <w:jc w:val="both"/>
      </w:pPr>
      <w:r w:rsidRPr="000B562A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130FB9" w:rsidRPr="00134A62" w:rsidRDefault="00130FB9" w:rsidP="00130FB9">
      <w:pPr>
        <w:ind w:firstLine="720"/>
        <w:jc w:val="both"/>
      </w:pPr>
      <w:r w:rsidRPr="00134A62"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134A62">
        <w:t>по</w:t>
      </w:r>
      <w:proofErr w:type="gramEnd"/>
      <w:r w:rsidRPr="00134A62">
        <w:t xml:space="preserve"> </w:t>
      </w:r>
      <w:proofErr w:type="gramStart"/>
      <w:r w:rsidRPr="00134A62">
        <w:t>тел</w:t>
      </w:r>
      <w:proofErr w:type="gramEnd"/>
      <w:r w:rsidRPr="00134A62">
        <w:t xml:space="preserve">./факс 36-30-32 </w:t>
      </w:r>
      <w:proofErr w:type="spellStart"/>
      <w:r w:rsidRPr="00134A62">
        <w:t>E-mail</w:t>
      </w:r>
      <w:proofErr w:type="spellEnd"/>
      <w:r w:rsidRPr="00134A62">
        <w:t xml:space="preserve">:  </w:t>
      </w:r>
      <w:hyperlink r:id="rId7" w:history="1">
        <w:r w:rsidRPr="00134A62">
          <w:t>Kemerovo@42.rospotrebnadzor.ru</w:t>
        </w:r>
      </w:hyperlink>
      <w:r w:rsidRPr="00134A62">
        <w:t xml:space="preserve">; </w:t>
      </w:r>
    </w:p>
    <w:p w:rsidR="00130FB9" w:rsidRPr="00134A62" w:rsidRDefault="00130FB9" w:rsidP="00130FB9">
      <w:pPr>
        <w:ind w:firstLine="720"/>
        <w:jc w:val="both"/>
      </w:pPr>
      <w:r w:rsidRPr="000B562A">
        <w:t>- организацию медицинского обслуживания в период проведения соревнования обесп</w:t>
      </w:r>
      <w:r w:rsidRPr="000B562A">
        <w:t>е</w:t>
      </w:r>
      <w:r w:rsidRPr="000B562A">
        <w:t xml:space="preserve">чивается врачом ОО «Федерация бадминтона города Кемерово». </w:t>
      </w:r>
      <w:r w:rsidRPr="00134A62">
        <w:t xml:space="preserve">В целях предупреждения травм, заболеваний, несчастных случаев при проведении спортивных мероприятий </w:t>
      </w:r>
      <w:r w:rsidRPr="000B562A">
        <w:t>ФГБОУ ВО «Кем</w:t>
      </w:r>
      <w:r>
        <w:t>ГУ</w:t>
      </w:r>
      <w:r w:rsidRPr="000B562A">
        <w:t xml:space="preserve">» и ОО «Федерация бадминтона города Кемерово» </w:t>
      </w:r>
      <w:r w:rsidRPr="00134A62">
        <w:t>руководствуются санитарными пр</w:t>
      </w:r>
      <w:r w:rsidRPr="00134A62">
        <w:t>а</w:t>
      </w:r>
      <w:r w:rsidRPr="00134A62">
        <w:t>вилами содержания мест размещения и занятий физической культурой и спортом, утвержде</w:t>
      </w:r>
      <w:r w:rsidRPr="00134A62">
        <w:t>н</w:t>
      </w:r>
      <w:r w:rsidRPr="00134A62">
        <w:t>ными действующим законодательством Российской Федерации.</w:t>
      </w:r>
    </w:p>
    <w:p w:rsidR="00130FB9" w:rsidRPr="00134A62" w:rsidRDefault="00130FB9" w:rsidP="00130FB9">
      <w:pPr>
        <w:ind w:firstLine="720"/>
        <w:jc w:val="both"/>
      </w:pPr>
      <w:r w:rsidRPr="00134A62"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334E3C" w:rsidRPr="000309E5" w:rsidRDefault="00334E3C" w:rsidP="00334E3C">
      <w:pPr>
        <w:ind w:firstLine="720"/>
        <w:jc w:val="both"/>
      </w:pPr>
      <w:r w:rsidRPr="00334E3C">
        <w:rPr>
          <w:b/>
          <w:bCs/>
        </w:rPr>
        <w:t>9</w:t>
      </w:r>
      <w:r w:rsidR="00867F0E" w:rsidRPr="00334E3C">
        <w:rPr>
          <w:b/>
          <w:bCs/>
        </w:rPr>
        <w:t>. Заявки:</w:t>
      </w:r>
    </w:p>
    <w:p w:rsidR="00806B2B" w:rsidRPr="00551CFC" w:rsidRDefault="00806B2B" w:rsidP="00806B2B">
      <w:pPr>
        <w:ind w:firstLine="720"/>
        <w:jc w:val="both"/>
      </w:pPr>
      <w:r w:rsidRPr="00551CFC">
        <w:t xml:space="preserve">Заявки по установленной форме предоставляются главному судье соревнований </w:t>
      </w:r>
      <w:r w:rsidR="00130FB9">
        <w:t>20</w:t>
      </w:r>
      <w:r w:rsidRPr="00551CFC">
        <w:t xml:space="preserve"> </w:t>
      </w:r>
      <w:r>
        <w:t>о</w:t>
      </w:r>
      <w:r>
        <w:t>к</w:t>
      </w:r>
      <w:r>
        <w:t>тября</w:t>
      </w:r>
      <w:r w:rsidRPr="00551CFC">
        <w:t xml:space="preserve"> до начала судейской. Предварительные заявки на участие до</w:t>
      </w:r>
      <w:r w:rsidRPr="004426B1">
        <w:t xml:space="preserve"> </w:t>
      </w:r>
      <w:r w:rsidR="00130FB9">
        <w:t>12</w:t>
      </w:r>
      <w:r w:rsidRPr="004426B1">
        <w:t xml:space="preserve"> ч.00 мин. </w:t>
      </w:r>
      <w:r>
        <w:t>1</w:t>
      </w:r>
      <w:r w:rsidR="00130FB9">
        <w:t>9</w:t>
      </w:r>
      <w:r w:rsidRPr="00551CFC">
        <w:t xml:space="preserve"> </w:t>
      </w:r>
      <w:r>
        <w:t>октября</w:t>
      </w:r>
      <w:r w:rsidRPr="00551CFC">
        <w:t xml:space="preserve"> </w:t>
      </w:r>
      <w:r>
        <w:t>201</w:t>
      </w:r>
      <w:r w:rsidR="00130FB9">
        <w:t>8</w:t>
      </w:r>
      <w:r>
        <w:t xml:space="preserve"> года </w:t>
      </w:r>
      <w:r w:rsidRPr="004426B1">
        <w:t>(UTC +07:00)</w:t>
      </w:r>
      <w:r>
        <w:rPr>
          <w:sz w:val="22"/>
          <w:szCs w:val="22"/>
        </w:rPr>
        <w:t xml:space="preserve"> </w:t>
      </w:r>
      <w:r w:rsidRPr="00551CFC">
        <w:t xml:space="preserve">направлять на электронный адрес: </w:t>
      </w:r>
      <w:hyperlink r:id="rId8" w:history="1">
        <w:r w:rsidRPr="00551CFC">
          <w:rPr>
            <w:rStyle w:val="a3"/>
            <w:lang w:val="en-US"/>
          </w:rPr>
          <w:t>badm</w:t>
        </w:r>
        <w:r w:rsidRPr="00551CFC">
          <w:rPr>
            <w:rStyle w:val="a3"/>
          </w:rPr>
          <w:t>42@</w:t>
        </w:r>
        <w:r w:rsidRPr="00551CFC">
          <w:rPr>
            <w:rStyle w:val="a3"/>
            <w:lang w:val="en-US"/>
          </w:rPr>
          <w:t>mail</w:t>
        </w:r>
        <w:r w:rsidRPr="00551CFC">
          <w:rPr>
            <w:rStyle w:val="a3"/>
          </w:rPr>
          <w:t>.</w:t>
        </w:r>
        <w:r w:rsidRPr="00551CFC">
          <w:rPr>
            <w:rStyle w:val="a3"/>
            <w:lang w:val="en-US"/>
          </w:rPr>
          <w:t>ru</w:t>
        </w:r>
      </w:hyperlink>
      <w:r w:rsidRPr="00551CFC">
        <w:t xml:space="preserve"> (</w:t>
      </w:r>
      <w:proofErr w:type="gramStart"/>
      <w:r w:rsidRPr="00551CFC">
        <w:t>участники, не подтве</w:t>
      </w:r>
      <w:r w:rsidRPr="00551CFC">
        <w:t>р</w:t>
      </w:r>
      <w:r w:rsidRPr="00551CFC">
        <w:t xml:space="preserve">дившие участие до указанной выше даты </w:t>
      </w:r>
      <w:r>
        <w:t>до соревнований не допускаются</w:t>
      </w:r>
      <w:proofErr w:type="gramEnd"/>
      <w:r w:rsidRPr="00551CFC">
        <w:t>). Для справок: Ф</w:t>
      </w:r>
      <w:r w:rsidRPr="00551CFC">
        <w:t>е</w:t>
      </w:r>
      <w:r w:rsidRPr="00551CFC">
        <w:t xml:space="preserve">дерация бадминтона города Кемерово </w:t>
      </w:r>
      <w:hyperlink r:id="rId9" w:history="1">
        <w:r w:rsidRPr="00551CFC">
          <w:rPr>
            <w:rStyle w:val="a3"/>
            <w:lang w:val="en-US"/>
          </w:rPr>
          <w:t>www</w:t>
        </w:r>
        <w:r w:rsidRPr="00551CFC">
          <w:rPr>
            <w:rStyle w:val="a3"/>
          </w:rPr>
          <w:t>.</w:t>
        </w:r>
        <w:proofErr w:type="spellStart"/>
        <w:r w:rsidRPr="00551CFC">
          <w:rPr>
            <w:rStyle w:val="a3"/>
            <w:lang w:val="en-US"/>
          </w:rPr>
          <w:t>badm</w:t>
        </w:r>
        <w:proofErr w:type="spellEnd"/>
        <w:r w:rsidRPr="00551CFC">
          <w:rPr>
            <w:rStyle w:val="a3"/>
          </w:rPr>
          <w:t>42.</w:t>
        </w:r>
        <w:proofErr w:type="spellStart"/>
        <w:r w:rsidRPr="00551CFC">
          <w:rPr>
            <w:rStyle w:val="a3"/>
            <w:lang w:val="en-US"/>
          </w:rPr>
          <w:t>ru</w:t>
        </w:r>
        <w:proofErr w:type="spellEnd"/>
      </w:hyperlink>
      <w:r w:rsidRPr="00551CFC">
        <w:t xml:space="preserve">, </w:t>
      </w:r>
      <w:proofErr w:type="spellStart"/>
      <w:r w:rsidRPr="00551CFC">
        <w:t>сот</w:t>
      </w:r>
      <w:proofErr w:type="gramStart"/>
      <w:r w:rsidRPr="00551CFC">
        <w:t>.т</w:t>
      </w:r>
      <w:proofErr w:type="gramEnd"/>
      <w:r w:rsidRPr="00551CFC">
        <w:t>ел</w:t>
      </w:r>
      <w:proofErr w:type="spellEnd"/>
      <w:r w:rsidRPr="00551CFC">
        <w:t xml:space="preserve">. 8-(913)-301-07-64 - </w:t>
      </w:r>
      <w:smartTag w:uri="urn:schemas-microsoft-com:office:smarttags" w:element="PersonName">
        <w:smartTagPr>
          <w:attr w:name="ProductID" w:val="Баканов Максим"/>
        </w:smartTagPr>
        <w:r w:rsidRPr="00551CFC">
          <w:t>Баканов Максим</w:t>
        </w:r>
      </w:smartTag>
      <w:r w:rsidRPr="00551CFC">
        <w:t xml:space="preserve"> Владимирович.</w:t>
      </w:r>
    </w:p>
    <w:p w:rsidR="007E63D5" w:rsidRPr="009B156C" w:rsidRDefault="007E63D5" w:rsidP="00334E3C">
      <w:pPr>
        <w:ind w:firstLine="720"/>
        <w:jc w:val="both"/>
        <w:rPr>
          <w:b/>
          <w:bCs/>
        </w:rPr>
      </w:pPr>
    </w:p>
    <w:p w:rsidR="007E63D5" w:rsidRPr="007E63D5" w:rsidRDefault="007E63D5" w:rsidP="00334E3C">
      <w:pPr>
        <w:ind w:firstLine="720"/>
        <w:jc w:val="both"/>
        <w:rPr>
          <w:b/>
        </w:rPr>
      </w:pPr>
      <w:r w:rsidRPr="007E63D5">
        <w:rPr>
          <w:b/>
        </w:rPr>
        <w:t>10. Страхование участников:</w:t>
      </w:r>
    </w:p>
    <w:p w:rsidR="007E63D5" w:rsidRPr="007E63D5" w:rsidRDefault="007E63D5" w:rsidP="00334E3C">
      <w:pPr>
        <w:ind w:firstLine="720"/>
        <w:jc w:val="both"/>
      </w:pPr>
      <w:r w:rsidRPr="007E63D5">
        <w:t>Участие в соревнованиях осуществляется только при наличии договора о страховании</w:t>
      </w:r>
      <w:r>
        <w:t xml:space="preserve"> </w:t>
      </w:r>
      <w:r w:rsidRPr="007E63D5">
        <w:t xml:space="preserve">несчастных случаев, жизни и здоровья, </w:t>
      </w:r>
      <w:proofErr w:type="gramStart"/>
      <w:r w:rsidRPr="007E63D5">
        <w:t>который</w:t>
      </w:r>
      <w:proofErr w:type="gramEnd"/>
      <w:r w:rsidRPr="007E63D5">
        <w:t xml:space="preserve"> предоставляется в </w:t>
      </w:r>
      <w:r>
        <w:t xml:space="preserve">главную </w:t>
      </w:r>
      <w:r w:rsidRPr="007E63D5">
        <w:t>судейскую колл</w:t>
      </w:r>
      <w:r w:rsidRPr="007E63D5">
        <w:t>е</w:t>
      </w:r>
      <w:r w:rsidRPr="007E63D5">
        <w:t>гию. Участники-ветераны должны иметь при себе медицинские справки с результатами ЭКГ из поликлиники по месту жительства</w:t>
      </w:r>
      <w:r>
        <w:t>.</w:t>
      </w:r>
    </w:p>
    <w:p w:rsidR="009B156C" w:rsidRDefault="009B156C" w:rsidP="00A47794">
      <w:pPr>
        <w:jc w:val="center"/>
        <w:rPr>
          <w:b/>
          <w:bCs/>
        </w:rPr>
      </w:pPr>
    </w:p>
    <w:p w:rsidR="009B156C" w:rsidRDefault="009B156C" w:rsidP="00A47794">
      <w:pPr>
        <w:jc w:val="center"/>
        <w:rPr>
          <w:b/>
          <w:bCs/>
        </w:rPr>
      </w:pPr>
    </w:p>
    <w:p w:rsidR="00142927" w:rsidRPr="00A47794" w:rsidRDefault="00142927" w:rsidP="00A47794">
      <w:pPr>
        <w:jc w:val="center"/>
        <w:rPr>
          <w:b/>
          <w:bCs/>
        </w:rPr>
      </w:pPr>
      <w:r w:rsidRPr="00334E3C">
        <w:rPr>
          <w:b/>
          <w:bCs/>
        </w:rPr>
        <w:t>Данное положение является официальным вызовом на соревнования</w:t>
      </w:r>
    </w:p>
    <w:sectPr w:rsidR="00142927" w:rsidRPr="00A47794" w:rsidSect="00334E3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66" w:rsidRDefault="00B43166" w:rsidP="003B5275">
      <w:r>
        <w:separator/>
      </w:r>
    </w:p>
  </w:endnote>
  <w:endnote w:type="continuationSeparator" w:id="0">
    <w:p w:rsidR="00B43166" w:rsidRDefault="00B43166" w:rsidP="003B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66" w:rsidRDefault="00B43166" w:rsidP="003B5275">
      <w:r>
        <w:separator/>
      </w:r>
    </w:p>
  </w:footnote>
  <w:footnote w:type="continuationSeparator" w:id="0">
    <w:p w:rsidR="00B43166" w:rsidRDefault="00B43166" w:rsidP="003B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309E5"/>
    <w:rsid w:val="00077802"/>
    <w:rsid w:val="000E470F"/>
    <w:rsid w:val="00130FB9"/>
    <w:rsid w:val="00142927"/>
    <w:rsid w:val="0016533D"/>
    <w:rsid w:val="001710C4"/>
    <w:rsid w:val="001C63EE"/>
    <w:rsid w:val="001D3EA0"/>
    <w:rsid w:val="002130C1"/>
    <w:rsid w:val="002502AD"/>
    <w:rsid w:val="002965D8"/>
    <w:rsid w:val="002B21B3"/>
    <w:rsid w:val="002B7823"/>
    <w:rsid w:val="002F1F9B"/>
    <w:rsid w:val="00314D19"/>
    <w:rsid w:val="00334E3C"/>
    <w:rsid w:val="00335185"/>
    <w:rsid w:val="0033531C"/>
    <w:rsid w:val="00340D2E"/>
    <w:rsid w:val="003416EF"/>
    <w:rsid w:val="003673BA"/>
    <w:rsid w:val="00375FFE"/>
    <w:rsid w:val="003875A8"/>
    <w:rsid w:val="003A506B"/>
    <w:rsid w:val="003B5275"/>
    <w:rsid w:val="003C5C9F"/>
    <w:rsid w:val="003E075E"/>
    <w:rsid w:val="003E6D83"/>
    <w:rsid w:val="004913F8"/>
    <w:rsid w:val="004A3E88"/>
    <w:rsid w:val="004C7BEE"/>
    <w:rsid w:val="00501C32"/>
    <w:rsid w:val="00562654"/>
    <w:rsid w:val="00585639"/>
    <w:rsid w:val="005D66CD"/>
    <w:rsid w:val="005E17F4"/>
    <w:rsid w:val="005E33EF"/>
    <w:rsid w:val="00624256"/>
    <w:rsid w:val="00633859"/>
    <w:rsid w:val="0065244D"/>
    <w:rsid w:val="00660886"/>
    <w:rsid w:val="006C0DD1"/>
    <w:rsid w:val="00745082"/>
    <w:rsid w:val="007D7B09"/>
    <w:rsid w:val="007E63D5"/>
    <w:rsid w:val="00806B2B"/>
    <w:rsid w:val="008306BD"/>
    <w:rsid w:val="00867F0E"/>
    <w:rsid w:val="008A57FF"/>
    <w:rsid w:val="008B6EC0"/>
    <w:rsid w:val="008D0BFB"/>
    <w:rsid w:val="00966659"/>
    <w:rsid w:val="009975C8"/>
    <w:rsid w:val="009B156C"/>
    <w:rsid w:val="009B179C"/>
    <w:rsid w:val="009C2ED6"/>
    <w:rsid w:val="009E07BC"/>
    <w:rsid w:val="009E193B"/>
    <w:rsid w:val="00A2637B"/>
    <w:rsid w:val="00A30C86"/>
    <w:rsid w:val="00A47794"/>
    <w:rsid w:val="00A657D9"/>
    <w:rsid w:val="00A75CF4"/>
    <w:rsid w:val="00A932E0"/>
    <w:rsid w:val="00AD03FD"/>
    <w:rsid w:val="00B12400"/>
    <w:rsid w:val="00B43166"/>
    <w:rsid w:val="00B629B1"/>
    <w:rsid w:val="00B65DC7"/>
    <w:rsid w:val="00B90D64"/>
    <w:rsid w:val="00C36153"/>
    <w:rsid w:val="00C4136A"/>
    <w:rsid w:val="00C52A89"/>
    <w:rsid w:val="00C711BA"/>
    <w:rsid w:val="00C9615A"/>
    <w:rsid w:val="00D10121"/>
    <w:rsid w:val="00D42DB5"/>
    <w:rsid w:val="00D515C2"/>
    <w:rsid w:val="00DF6379"/>
    <w:rsid w:val="00E748CE"/>
    <w:rsid w:val="00E918E2"/>
    <w:rsid w:val="00EA4B29"/>
    <w:rsid w:val="00EC13CE"/>
    <w:rsid w:val="00EF251C"/>
    <w:rsid w:val="00F02174"/>
    <w:rsid w:val="00F43A9B"/>
    <w:rsid w:val="00F550DB"/>
    <w:rsid w:val="00F741CF"/>
    <w:rsid w:val="00F81C15"/>
    <w:rsid w:val="00F9712F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3CE"/>
    <w:rPr>
      <w:sz w:val="24"/>
      <w:szCs w:val="24"/>
    </w:rPr>
  </w:style>
  <w:style w:type="paragraph" w:styleId="1">
    <w:name w:val="heading 1"/>
    <w:basedOn w:val="a"/>
    <w:next w:val="a"/>
    <w:qFormat/>
    <w:rsid w:val="00EC13CE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C13C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3CE"/>
    <w:rPr>
      <w:color w:val="0000FF"/>
      <w:u w:val="single"/>
    </w:rPr>
  </w:style>
  <w:style w:type="paragraph" w:styleId="a4">
    <w:name w:val="Body Text"/>
    <w:basedOn w:val="a"/>
    <w:link w:val="a5"/>
    <w:rsid w:val="00EC13CE"/>
    <w:pPr>
      <w:ind w:right="-181"/>
    </w:pPr>
  </w:style>
  <w:style w:type="paragraph" w:styleId="20">
    <w:name w:val="Body Text 2"/>
    <w:basedOn w:val="a"/>
    <w:link w:val="21"/>
    <w:rsid w:val="00EC13CE"/>
    <w:pPr>
      <w:jc w:val="both"/>
    </w:pPr>
  </w:style>
  <w:style w:type="paragraph" w:styleId="3">
    <w:name w:val="Body Text 3"/>
    <w:basedOn w:val="a"/>
    <w:link w:val="30"/>
    <w:rsid w:val="00EC13CE"/>
    <w:pPr>
      <w:ind w:right="-108"/>
    </w:pPr>
  </w:style>
  <w:style w:type="table" w:styleId="a6">
    <w:name w:val="Table Grid"/>
    <w:basedOn w:val="a1"/>
    <w:rsid w:val="00A9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F43A9B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B2B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806B2B"/>
    <w:rPr>
      <w:sz w:val="24"/>
      <w:szCs w:val="24"/>
    </w:rPr>
  </w:style>
  <w:style w:type="paragraph" w:styleId="a7">
    <w:name w:val="List Paragraph"/>
    <w:basedOn w:val="a"/>
    <w:uiPriority w:val="34"/>
    <w:qFormat/>
    <w:rsid w:val="009B156C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9B156C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3B52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B5275"/>
    <w:rPr>
      <w:sz w:val="24"/>
      <w:szCs w:val="24"/>
    </w:rPr>
  </w:style>
  <w:style w:type="paragraph" w:styleId="aa">
    <w:name w:val="footer"/>
    <w:basedOn w:val="a"/>
    <w:link w:val="ab"/>
    <w:rsid w:val="003B52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52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erovo@42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dm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9FD-0A7A-4821-9AAA-85F7B1EF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7177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8</cp:revision>
  <cp:lastPrinted>2018-10-03T06:14:00Z</cp:lastPrinted>
  <dcterms:created xsi:type="dcterms:W3CDTF">2017-12-04T11:58:00Z</dcterms:created>
  <dcterms:modified xsi:type="dcterms:W3CDTF">2018-10-08T07:26:00Z</dcterms:modified>
</cp:coreProperties>
</file>